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1</w:t>
      </w:r>
    </w:p>
    <w:p>
      <w:pPr>
        <w:pStyle w:val="ConsPlusNormal"/>
        <w:jc w:val="right"/>
        <w:rPr/>
      </w:pPr>
      <w:r>
        <w:rPr/>
        <w:t>к приказу Росреестра</w:t>
      </w:r>
    </w:p>
    <w:p>
      <w:pPr>
        <w:pStyle w:val="ConsPlusNormal"/>
        <w:jc w:val="right"/>
        <w:rPr/>
      </w:pPr>
      <w:r>
        <w:rPr/>
        <w:t>от 6 августа 2020 г. N П/0286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0" w:name="P33"/>
      <w:bookmarkEnd w:id="0"/>
      <w:r>
        <w:rPr/>
        <w:t>ФОРМА ЗАЯВЛЕНИЯ</w:t>
      </w:r>
    </w:p>
    <w:p>
      <w:pPr>
        <w:pStyle w:val="ConsPlusNormal"/>
        <w:jc w:val="center"/>
        <w:rPr/>
      </w:pPr>
      <w:r>
        <w:rPr/>
        <w:t>ОБ ИСПРАВЛЕНИИ ОШИБОК, ДОПУЩЕННЫХ ПРИ ОПРЕДЕЛЕНИИ</w:t>
      </w:r>
    </w:p>
    <w:p>
      <w:pPr>
        <w:pStyle w:val="ConsPlusNormal"/>
        <w:jc w:val="center"/>
        <w:rPr/>
      </w:pPr>
      <w:r>
        <w:rPr/>
        <w:t>КАДАСТРОВОЙ СТОИМОСТИ</w:t>
      </w:r>
    </w:p>
    <w:p>
      <w:pPr>
        <w:pStyle w:val="ConsPlusNormal"/>
        <w:jc w:val="both"/>
        <w:rPr/>
      </w:pPr>
      <w:r>
        <w:rPr/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534"/>
        <w:gridCol w:w="4479"/>
      </w:tblGrid>
      <w:tr>
        <w:trPr/>
        <w:tc>
          <w:tcPr>
            <w:tcW w:w="4534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7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4534" w:type="dxa"/>
            <w:vMerge w:val="continue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7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014"/>
      </w:tblGrid>
      <w:tr>
        <w:trPr/>
        <w:tc>
          <w:tcPr>
            <w:tcW w:w="9014" w:type="dxa"/>
            <w:tcBorders/>
            <w:shd w:fill="auto" w:val="clear"/>
            <w:vAlign w:val="bottom"/>
          </w:tcPr>
          <w:p>
            <w:pPr>
              <w:pStyle w:val="ConsPlusNormal"/>
              <w:jc w:val="center"/>
              <w:rPr/>
            </w:pPr>
            <w:bookmarkStart w:id="1" w:name="P41"/>
            <w:bookmarkEnd w:id="1"/>
            <w:r>
              <w:rPr/>
              <w:t>Заявление</w:t>
            </w:r>
          </w:p>
          <w:p>
            <w:pPr>
              <w:pStyle w:val="ConsPlusNormal"/>
              <w:jc w:val="center"/>
              <w:rPr/>
            </w:pPr>
            <w:r>
              <w:rPr/>
              <w:t>об исправлении ошибок, допущенных при определении кадастровой стоимости</w:t>
            </w:r>
          </w:p>
        </w:tc>
      </w:tr>
      <w:tr>
        <w:trPr/>
        <w:tc>
          <w:tcPr>
            <w:tcW w:w="9014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14" w:type="dxa"/>
            <w:tcBorders/>
            <w:shd w:fill="auto" w:val="clear"/>
            <w:vAlign w:val="bottom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1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23"/>
        <w:gridCol w:w="3913"/>
        <w:gridCol w:w="4479"/>
      </w:tblGrid>
      <w:tr>
        <w:trPr/>
        <w:tc>
          <w:tcPr>
            <w:tcW w:w="9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I. Сведения о заявителе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1.1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199"/>
        <w:gridCol w:w="1814"/>
      </w:tblGrid>
      <w:tr>
        <w:trPr/>
        <w:tc>
          <w:tcPr>
            <w:tcW w:w="719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19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1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24"/>
        <w:gridCol w:w="2142"/>
        <w:gridCol w:w="1770"/>
        <w:gridCol w:w="1079"/>
        <w:gridCol w:w="398"/>
        <w:gridCol w:w="1473"/>
        <w:gridCol w:w="1532"/>
      </w:tblGrid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1.2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Почтовый адрес</w:t>
            </w:r>
          </w:p>
        </w:tc>
        <w:tc>
          <w:tcPr>
            <w:tcW w:w="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1.3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Адрес электронной почты (при наличии)</w:t>
            </w:r>
          </w:p>
        </w:tc>
        <w:tc>
          <w:tcPr>
            <w:tcW w:w="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1.4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Телефон для связи</w:t>
            </w:r>
          </w:p>
        </w:tc>
        <w:tc>
          <w:tcPr>
            <w:tcW w:w="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4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Кадастровый номер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Кадастровая стоимость (при необходимости)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bookmarkStart w:id="2" w:name="P72"/>
            <w:bookmarkEnd w:id="2"/>
            <w:r>
              <w:rPr/>
              <w:t>III. Сведения об ошибках, допущенных при определении кадастровой стоимости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Содержание ошибок, допущенных при определении кадастровой стоимости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Документы, подтверждающие наличие ошибок, допущенных при определении кадастровой стоимости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bookmarkStart w:id="3" w:name="P83"/>
            <w:bookmarkEnd w:id="3"/>
            <w:r>
              <w:rPr/>
              <w:t>IV. Реестр документов, прилагаемых к заявлению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8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и реквизиты документов, прилагаемых к заявлению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199"/>
        <w:gridCol w:w="1814"/>
      </w:tblGrid>
      <w:tr>
        <w:trPr/>
        <w:tc>
          <w:tcPr>
            <w:tcW w:w="719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19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2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624"/>
        <w:gridCol w:w="1927"/>
        <w:gridCol w:w="341"/>
        <w:gridCol w:w="3580"/>
        <w:gridCol w:w="341"/>
        <w:gridCol w:w="2210"/>
      </w:tblGrid>
      <w:tr>
        <w:trPr/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V. Место для подписи заявителя</w:t>
            </w:r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5.1</w:t>
            </w:r>
          </w:p>
        </w:tc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Достоверность и полноту сведений, указанных в настоящем заявлении, подтверждаю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(фамилия, имя, отчество (последнее - при наличии)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  <w:tr>
        <w:trPr/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5.2</w:t>
            </w:r>
          </w:p>
        </w:tc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Согласие на обработку персональных данных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99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бюджетного учреждения, осуществляющего обработку персональных данных)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99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(фамилия, имя, отчество (последнее - при наличии) субъекта персональных данных)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99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(адрес места жительства субъекта персональных данных)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99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___________________________________________________________________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99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99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 xml:space="preserve">Подтверждаю согласие на обработку моих персональных данных, предусмотренную </w:t>
            </w:r>
            <w:hyperlink r:id="rId2">
              <w:r>
                <w:rPr>
                  <w:rStyle w:val="Style"/>
                  <w:color w:val="0000FF"/>
                </w:rPr>
                <w:t>пунктом 3 статьи 3</w:t>
              </w:r>
            </w:hyperlink>
            <w:r>
              <w:rPr/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3">
              <w:r>
                <w:rPr>
                  <w:rStyle w:val="Style"/>
                  <w:color w:val="0000FF"/>
                </w:rPr>
                <w:t>законом</w:t>
              </w:r>
            </w:hyperlink>
            <w:r>
              <w:rPr/>
              <w:t xml:space="preserve"> от 3 июля 2016 г. N 237-ФЗ "О государственной кадастровой оценке".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399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__________________________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(фамилия, имя, отчество (последнее - при наличии)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jc w:val="center"/>
              <w:rPr/>
            </w:pPr>
            <w:r>
              <w:rPr/>
              <w:t>(дата)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199"/>
        <w:gridCol w:w="1814"/>
      </w:tblGrid>
      <w:tr>
        <w:trPr/>
        <w:tc>
          <w:tcPr>
            <w:tcW w:w="719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19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(подпись)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  <w:bookmarkStart w:id="4" w:name="_GoBack"/>
      <w:bookmarkStart w:id="5" w:name="_GoBack"/>
      <w:bookmarkEnd w:id="5"/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2</w:t>
      </w:r>
    </w:p>
    <w:p>
      <w:pPr>
        <w:pStyle w:val="ConsPlusNormal"/>
        <w:jc w:val="right"/>
        <w:rPr/>
      </w:pPr>
      <w:r>
        <w:rPr/>
        <w:t>к приказу Росреестра</w:t>
      </w:r>
    </w:p>
    <w:p>
      <w:pPr>
        <w:pStyle w:val="ConsPlusNormal"/>
        <w:jc w:val="right"/>
        <w:rPr/>
      </w:pPr>
      <w:r>
        <w:rPr/>
        <w:t>от 6 августа 2020 г. N П/0286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6" w:name="P150"/>
      <w:bookmarkEnd w:id="6"/>
      <w:r>
        <w:rPr/>
        <w:t>ТРЕБОВАНИЯ</w:t>
      </w:r>
    </w:p>
    <w:p>
      <w:pPr>
        <w:pStyle w:val="ConsPlusTitle"/>
        <w:jc w:val="center"/>
        <w:rPr/>
      </w:pPr>
      <w:r>
        <w:rPr/>
        <w:t>К ЗАПОЛНЕНИЮ ЗАЯВЛЕНИЯ ОБ ИСПРАВЛЕНИИ ОШИБОК, ДОПУЩЕННЫХ</w:t>
      </w:r>
    </w:p>
    <w:p>
      <w:pPr>
        <w:pStyle w:val="ConsPlusTitle"/>
        <w:jc w:val="center"/>
        <w:rPr/>
      </w:pPr>
      <w:r>
        <w:rPr/>
        <w:t>ПРИ ОПРЕДЕЛЕНИИ КАДАСТРОВОЙ СТОИМОСТИ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2. </w:t>
      </w:r>
      <w:hyperlink w:anchor="P41">
        <w:r>
          <w:rPr>
            <w:rStyle w:val="Style"/>
            <w:color w:val="0000FF"/>
          </w:rPr>
          <w:t>Заявление</w:t>
        </w:r>
      </w:hyperlink>
      <w:r>
        <w:rPr/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1) на бумажном носителе, каждый лист которого заверяется собственноручной подписью заявителя;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>2) в форме электронного документа, подписанного усиленной квалифицированной электронной подписью заявителя.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3. Подписание </w:t>
      </w:r>
      <w:hyperlink w:anchor="P41">
        <w:r>
          <w:rPr>
            <w:rStyle w:val="Style"/>
            <w:color w:val="0000FF"/>
          </w:rPr>
          <w:t>заявления</w:t>
        </w:r>
      </w:hyperlink>
      <w:r>
        <w:rPr/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4. </w:t>
      </w:r>
      <w:hyperlink w:anchor="P41">
        <w:r>
          <w:rPr>
            <w:rStyle w:val="Style"/>
            <w:color w:val="0000FF"/>
          </w:rPr>
          <w:t>Заявление</w:t>
        </w:r>
      </w:hyperlink>
      <w:r>
        <w:rPr/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5. </w:t>
      </w:r>
      <w:hyperlink w:anchor="P41">
        <w:r>
          <w:rPr>
            <w:rStyle w:val="Style"/>
            <w:color w:val="0000FF"/>
          </w:rPr>
          <w:t>Заявление</w:t>
        </w:r>
      </w:hyperlink>
      <w:r>
        <w:rPr/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6. </w:t>
      </w:r>
      <w:hyperlink w:anchor="P41">
        <w:r>
          <w:rPr>
            <w:rStyle w:val="Style"/>
            <w:color w:val="0000FF"/>
          </w:rPr>
          <w:t>Заявление</w:t>
        </w:r>
      </w:hyperlink>
      <w:r>
        <w:rPr/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7. В случае приложения к </w:t>
      </w:r>
      <w:hyperlink w:anchor="P41">
        <w:r>
          <w:rPr>
            <w:rStyle w:val="Style"/>
            <w:color w:val="0000FF"/>
          </w:rPr>
          <w:t>заявлению</w:t>
        </w:r>
      </w:hyperlink>
      <w:r>
        <w:rPr/>
        <w:t xml:space="preserve"> документов, подтверждающих наличие ошибок, допущенных при определении кадастровой стоимости, в </w:t>
      </w:r>
      <w:hyperlink w:anchor="P72">
        <w:r>
          <w:rPr>
            <w:rStyle w:val="Style"/>
            <w:color w:val="0000FF"/>
          </w:rPr>
          <w:t>разделе III</w:t>
        </w:r>
      </w:hyperlink>
      <w:r>
        <w:rPr/>
        <w:t xml:space="preserve"> заявления указываются порядковые номера прилагаемых документов в соответствии с </w:t>
      </w:r>
      <w:hyperlink w:anchor="P83">
        <w:r>
          <w:rPr>
            <w:rStyle w:val="Style"/>
            <w:color w:val="0000FF"/>
          </w:rPr>
          <w:t>разделом IV</w:t>
        </w:r>
      </w:hyperlink>
      <w:r>
        <w:rPr/>
        <w:t>.</w:t>
      </w:r>
    </w:p>
    <w:p>
      <w:pPr>
        <w:pStyle w:val="ConsPlusNormal"/>
        <w:spacing w:before="200" w:after="0"/>
        <w:ind w:firstLine="540"/>
        <w:jc w:val="both"/>
        <w:rPr/>
      </w:pPr>
      <w:r>
        <w:rPr/>
        <w:t xml:space="preserve">8. В </w:t>
      </w:r>
      <w:hyperlink w:anchor="P83">
        <w:r>
          <w:rPr>
            <w:rStyle w:val="Style"/>
            <w:color w:val="0000FF"/>
          </w:rPr>
          <w:t>разделе IV</w:t>
        </w:r>
      </w:hyperlink>
      <w:r>
        <w:rPr/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568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bb2495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Title" w:customStyle="1">
    <w:name w:val="ConsPlusTitle"/>
    <w:qFormat/>
    <w:rsid w:val="00bb2495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eastAsia="ru-RU" w:val="ru-RU" w:bidi="ar-SA"/>
    </w:rPr>
  </w:style>
  <w:style w:type="paragraph" w:styleId="ConsPlusTitlePage" w:customStyle="1">
    <w:name w:val="ConsPlusTitlePage"/>
    <w:qFormat/>
    <w:rsid w:val="00bb2495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63A7BD869CBD0C61388C12C37EF4A7FF0B0E76B1948358710BE0796CF75BA9950677C5B9BA61AB4D519C8776276420B41B26A20C20333C4x80BH" TargetMode="External"/><Relationship Id="rId3" Type="http://schemas.openxmlformats.org/officeDocument/2006/relationships/hyperlink" Target="consultantplus://offline/ref=663A7BD869CBD0C61388C12C37EF4A7FF0B2E0611E4D358710BE0796CF75BA994267245799AE06B6DD0C9E2624x201H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LibreOffice/6.3.6.2$Windows_x86 LibreOffice_project/2196df99b074d8a661f4036fca8fa0cbfa33a497</Application>
  <Pages>3</Pages>
  <Words>612</Words>
  <Characters>4744</Characters>
  <CharactersWithSpaces>5277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2022-11-28T07:52:00Z</dcterms:created>
  <dc:creator>Винниченко Ольга Николаевна</dc:creator>
  <dc:description/>
  <dc:language>ru-RU</dc:language>
  <cp:lastModifiedBy/>
  <dcterms:modified xsi:type="dcterms:W3CDTF">2023-12-08T08:27:43Z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